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23" w:rsidRPr="007B7123" w:rsidRDefault="007B7123" w:rsidP="007B7123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  <w:r w:rsidRPr="007B7123"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  <w:t>ОБЩЕСТВЕННОЕ ОБСУЖДЕНИЕ</w:t>
      </w:r>
    </w:p>
    <w:p w:rsidR="007B7123" w:rsidRPr="003D49CF" w:rsidRDefault="003D49CF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CF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D49CF">
        <w:rPr>
          <w:rFonts w:ascii="Times New Roman" w:hAnsi="Times New Roman" w:cs="Times New Roman"/>
          <w:sz w:val="28"/>
          <w:szCs w:val="28"/>
        </w:rPr>
        <w:t xml:space="preserve"> профилактики рисков причинения вреда охраняемым законом ценностям в сфере муниципального жилищного контроля на 202</w:t>
      </w:r>
      <w:r w:rsidR="004B41A3">
        <w:rPr>
          <w:rFonts w:ascii="Times New Roman" w:hAnsi="Times New Roman" w:cs="Times New Roman"/>
          <w:sz w:val="28"/>
          <w:szCs w:val="28"/>
        </w:rPr>
        <w:t>3</w:t>
      </w:r>
      <w:r w:rsidRPr="003D49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B7123" w:rsidRPr="003D49CF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B41A3">
        <w:rPr>
          <w:rFonts w:ascii="Times New Roman" w:eastAsia="Times New Roman" w:hAnsi="Times New Roman" w:cs="Times New Roman"/>
          <w:sz w:val="28"/>
          <w:szCs w:val="28"/>
          <w:lang w:eastAsia="ru-RU"/>
        </w:rPr>
        <w:t>23 ноября по  5 декабря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2022 года с целью общественного обсуждения 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муниципального образования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 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для населения вкладки сектор ЖКХ</w:t>
      </w:r>
      <w:r w:rsidRPr="003D49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администрации муниципального образования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</w:t>
      </w:r>
      <w:hyperlink r:id="rId5" w:tgtFrame="_blank" w:history="1">
        <w:r w:rsidRPr="003D49C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муниципального жилищного</w:t>
        </w:r>
      </w:hyperlink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контроля.</w:t>
      </w:r>
    </w:p>
    <w:p w:rsidR="007B7123" w:rsidRPr="003D49CF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необходимо направлять на электронную почту 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капитального строительства администрации муниципального образования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Краснодарского края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oks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viselki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net</w:t>
      </w:r>
      <w:r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почтовому адресу:</w:t>
      </w:r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353100, Краснодарский край, </w:t>
      </w:r>
      <w:proofErr w:type="spellStart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34799C" w:rsidRPr="003D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станица Выселки, улица Ленина, дом № 32, кабинет № 23.</w:t>
      </w:r>
    </w:p>
    <w:p w:rsidR="009578EA" w:rsidRDefault="009578EA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</w:p>
    <w:p w:rsidR="007B7123" w:rsidRPr="005A071E" w:rsidRDefault="007B7123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Cs/>
          <w:kern w:val="36"/>
          <w:sz w:val="24"/>
          <w:szCs w:val="24"/>
          <w:lang w:eastAsia="ru-RU"/>
        </w:rPr>
      </w:pPr>
      <w:bookmarkStart w:id="0" w:name="_GoBack"/>
      <w:bookmarkEnd w:id="0"/>
    </w:p>
    <w:sectPr w:rsidR="007B7123" w:rsidRPr="005A071E" w:rsidSect="00FB3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B5327"/>
    <w:multiLevelType w:val="multilevel"/>
    <w:tmpl w:val="A452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916"/>
    <w:rsid w:val="00051C71"/>
    <w:rsid w:val="00067640"/>
    <w:rsid w:val="00207E47"/>
    <w:rsid w:val="0034799C"/>
    <w:rsid w:val="003D49CF"/>
    <w:rsid w:val="00403C2D"/>
    <w:rsid w:val="004B41A3"/>
    <w:rsid w:val="004C2313"/>
    <w:rsid w:val="005A071E"/>
    <w:rsid w:val="006B5864"/>
    <w:rsid w:val="007B7123"/>
    <w:rsid w:val="00816152"/>
    <w:rsid w:val="00827A6D"/>
    <w:rsid w:val="008D5A3F"/>
    <w:rsid w:val="009578EA"/>
    <w:rsid w:val="00AE66D5"/>
    <w:rsid w:val="00B72916"/>
    <w:rsid w:val="00BE1BD7"/>
    <w:rsid w:val="00C24ACB"/>
    <w:rsid w:val="00CC766F"/>
    <w:rsid w:val="00F14E19"/>
    <w:rsid w:val="00FB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2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adm.ru/uploads/doc_news/2021/PP202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АлексеенкоН</cp:lastModifiedBy>
  <cp:revision>2</cp:revision>
  <dcterms:created xsi:type="dcterms:W3CDTF">2022-11-23T05:36:00Z</dcterms:created>
  <dcterms:modified xsi:type="dcterms:W3CDTF">2022-11-23T05:36:00Z</dcterms:modified>
</cp:coreProperties>
</file>